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A8BAE" w14:textId="409546F2" w:rsidR="00114E94" w:rsidRDefault="00114E94"/>
    <w:p w14:paraId="39CF8888" w14:textId="69B5A258" w:rsidR="00CC10A7" w:rsidRDefault="00CC10A7"/>
    <w:p w14:paraId="7821FB1B" w14:textId="4AAB45A7" w:rsidR="00CC10A7" w:rsidRDefault="00CC10A7"/>
    <w:p w14:paraId="382F934C" w14:textId="70C22C6F" w:rsidR="00CC10A7" w:rsidRDefault="00CC10A7" w:rsidP="009B3EA1"/>
    <w:p w14:paraId="1BB3A158" w14:textId="26911627" w:rsidR="00CC10A7" w:rsidRDefault="009E23E0" w:rsidP="00CC10A7">
      <w:pPr>
        <w:jc w:val="center"/>
      </w:pPr>
      <w:r>
        <w:t>Article Critique</w:t>
      </w:r>
      <w:r w:rsidR="00600983">
        <w:t xml:space="preserve"> </w:t>
      </w:r>
    </w:p>
    <w:p w14:paraId="13F68380" w14:textId="2C75B979" w:rsidR="00CC10A7" w:rsidRDefault="002471F9" w:rsidP="00CC10A7">
      <w:pPr>
        <w:jc w:val="center"/>
      </w:pPr>
      <w:r>
        <w:t xml:space="preserve">Student’s </w:t>
      </w:r>
      <w:r w:rsidR="009E23E0">
        <w:t>Name</w:t>
      </w:r>
      <w:r w:rsidR="00600983">
        <w:t xml:space="preserve"> </w:t>
      </w:r>
    </w:p>
    <w:p w14:paraId="40632546" w14:textId="0B7D288B" w:rsidR="00CC10A7" w:rsidRDefault="009E23E0" w:rsidP="00CC10A7">
      <w:pPr>
        <w:jc w:val="center"/>
      </w:pPr>
      <w:r>
        <w:t>Institution</w:t>
      </w:r>
      <w:r w:rsidR="002471F9">
        <w:t xml:space="preserve">al Affiliation </w:t>
      </w:r>
    </w:p>
    <w:p w14:paraId="3E2F9D07" w14:textId="43A7EE7C" w:rsidR="00CC10A7" w:rsidRDefault="00CC10A7" w:rsidP="00CC10A7">
      <w:pPr>
        <w:jc w:val="center"/>
      </w:pPr>
    </w:p>
    <w:p w14:paraId="1C74D5D4" w14:textId="493BE422" w:rsidR="00CC10A7" w:rsidRDefault="00CC10A7" w:rsidP="00CC10A7">
      <w:pPr>
        <w:jc w:val="center"/>
      </w:pPr>
    </w:p>
    <w:p w14:paraId="19ABB615" w14:textId="6B751346" w:rsidR="00CC10A7" w:rsidRDefault="00CC10A7" w:rsidP="00CC10A7">
      <w:pPr>
        <w:jc w:val="center"/>
      </w:pPr>
    </w:p>
    <w:p w14:paraId="057167DC" w14:textId="6AAA071C" w:rsidR="00CC10A7" w:rsidRDefault="00CC10A7" w:rsidP="00CC10A7">
      <w:pPr>
        <w:jc w:val="center"/>
      </w:pPr>
    </w:p>
    <w:p w14:paraId="17DFB31D" w14:textId="7BE70F43" w:rsidR="00CC10A7" w:rsidRDefault="00CC10A7" w:rsidP="00CC10A7">
      <w:pPr>
        <w:jc w:val="center"/>
      </w:pPr>
    </w:p>
    <w:p w14:paraId="6A41723A" w14:textId="6BC802B2" w:rsidR="00CC10A7" w:rsidRDefault="00CC10A7" w:rsidP="00CC10A7">
      <w:pPr>
        <w:jc w:val="center"/>
      </w:pPr>
    </w:p>
    <w:p w14:paraId="731C4885" w14:textId="1F16F8D9" w:rsidR="00CC10A7" w:rsidRDefault="00CC10A7" w:rsidP="00CC10A7">
      <w:pPr>
        <w:jc w:val="center"/>
      </w:pPr>
    </w:p>
    <w:p w14:paraId="4F557147" w14:textId="1BE77F78" w:rsidR="00CC10A7" w:rsidRDefault="00CC10A7" w:rsidP="00CC10A7">
      <w:pPr>
        <w:jc w:val="center"/>
      </w:pPr>
    </w:p>
    <w:p w14:paraId="7230E2F9" w14:textId="77777777" w:rsidR="00997DCF" w:rsidRDefault="00997DCF" w:rsidP="00CC10A7">
      <w:pPr>
        <w:jc w:val="center"/>
      </w:pPr>
    </w:p>
    <w:p w14:paraId="702C76BD" w14:textId="77777777" w:rsidR="00997DCF" w:rsidRDefault="00997DCF" w:rsidP="00CC10A7">
      <w:pPr>
        <w:jc w:val="center"/>
      </w:pPr>
    </w:p>
    <w:p w14:paraId="5A8C9B79" w14:textId="77777777" w:rsidR="00997DCF" w:rsidRDefault="00997DCF" w:rsidP="00CC10A7">
      <w:pPr>
        <w:jc w:val="center"/>
      </w:pPr>
    </w:p>
    <w:p w14:paraId="0AC650FB" w14:textId="4D65EEF2" w:rsidR="00CC10A7" w:rsidRDefault="009E23E0" w:rsidP="00CC10A7">
      <w:pPr>
        <w:jc w:val="center"/>
      </w:pPr>
      <w:r>
        <w:lastRenderedPageBreak/>
        <w:t>Article Critique</w:t>
      </w:r>
    </w:p>
    <w:p w14:paraId="1B11EDCC" w14:textId="66395BA0" w:rsidR="00CC10A7" w:rsidRPr="00CC10A7" w:rsidRDefault="009E23E0" w:rsidP="00CC10A7">
      <w:pPr>
        <w:rPr>
          <w:b/>
          <w:bCs/>
        </w:rPr>
      </w:pPr>
      <w:r w:rsidRPr="00CC10A7">
        <w:rPr>
          <w:b/>
          <w:bCs/>
        </w:rPr>
        <w:t>Title</w:t>
      </w:r>
    </w:p>
    <w:p w14:paraId="417CFC84" w14:textId="4F17E638" w:rsidR="00CC10A7" w:rsidRDefault="009E23E0" w:rsidP="00CC10A7">
      <w:r>
        <w:t>The title of the article is good and comprehensive. It covers all the key variables by linking a close association between type 2 diabetes and engaging in physical activity. Also, the title mentions adults as the study population.</w:t>
      </w:r>
    </w:p>
    <w:p w14:paraId="62E7C73C" w14:textId="7B867A88" w:rsidR="00CC10A7" w:rsidRDefault="009E23E0" w:rsidP="00CC10A7">
      <w:pPr>
        <w:rPr>
          <w:b/>
          <w:bCs/>
        </w:rPr>
      </w:pPr>
      <w:r w:rsidRPr="00CC10A7">
        <w:rPr>
          <w:b/>
          <w:bCs/>
        </w:rPr>
        <w:t>Abstract</w:t>
      </w:r>
    </w:p>
    <w:p w14:paraId="7117B09C" w14:textId="398CB126" w:rsidR="00CC10A7" w:rsidRDefault="009E23E0" w:rsidP="00CC10A7">
      <w:r w:rsidRPr="00CC10A7">
        <w:t xml:space="preserve">The abstract </w:t>
      </w:r>
      <w:r w:rsidR="00E17FF4">
        <w:t>states the objective of the study which is “to examine the association between meeting physical -activity recommendations and health-related quality of life in adults with type 2 diabetes.” (</w:t>
      </w:r>
      <w:r w:rsidR="00EA1B62">
        <w:t xml:space="preserve">Thiel et al., 2017, </w:t>
      </w:r>
      <w:r w:rsidR="00E17FF4">
        <w:t xml:space="preserve">p.1). The main problem under the study is type 2 diabetes. It also highlights the methods used. They include data from the Alberta Diabetes center, questionnaires, grouping of </w:t>
      </w:r>
      <w:r w:rsidR="00EA1B62">
        <w:t>participants, and</w:t>
      </w:r>
      <w:r w:rsidR="00E17FF4">
        <w:t xml:space="preserve"> multiple </w:t>
      </w:r>
      <w:r w:rsidR="00CA02C5">
        <w:t>linear regression models. It also reveals the results of the study. Participants who met physical activity recommendations reported higher scores on physical functioning compared to those who did not. It concludes that there exists a significant positive association between health-related quality of life and physical activity.</w:t>
      </w:r>
    </w:p>
    <w:p w14:paraId="237AC15C" w14:textId="4910734B" w:rsidR="00CA02C5" w:rsidRDefault="009E23E0" w:rsidP="00CC10A7">
      <w:pPr>
        <w:rPr>
          <w:b/>
          <w:bCs/>
        </w:rPr>
      </w:pPr>
      <w:r w:rsidRPr="00CA02C5">
        <w:rPr>
          <w:b/>
          <w:bCs/>
        </w:rPr>
        <w:t>Introduction</w:t>
      </w:r>
    </w:p>
    <w:p w14:paraId="1723DC24" w14:textId="087E9DAC" w:rsidR="00CA02C5" w:rsidRDefault="009E23E0" w:rsidP="00CC10A7">
      <w:r w:rsidRPr="00824B7C">
        <w:t>T</w:t>
      </w:r>
      <w:r>
        <w:t>h</w:t>
      </w:r>
      <w:r w:rsidRPr="00824B7C">
        <w:t>e</w:t>
      </w:r>
      <w:r>
        <w:t xml:space="preserve"> report clearly states the problem under study. Over 2 million Canadians are diabetic with a majority of them suffering from type 2 diabetes. The condition sky-rockets healthcare costs </w:t>
      </w:r>
      <w:r w:rsidR="00537502">
        <w:t>and is the seventh leading cause of death in Canada. Such facts build a persuasive argument for the study aiming at getting a better solution</w:t>
      </w:r>
      <w:r w:rsidR="00EA1B62" w:rsidRPr="00EA1B62">
        <w:t xml:space="preserve"> </w:t>
      </w:r>
      <w:r w:rsidR="00EA1B62">
        <w:t>(Thiel et al., 2017 p.2).</w:t>
      </w:r>
      <w:r w:rsidR="00537502">
        <w:t xml:space="preserve"> The problem is of significance to nursing especially about various ways of improving patient conditions. The methods used to match the requirements of a quantitative study. They include surveys, questionnaires, Medical </w:t>
      </w:r>
      <w:r w:rsidR="00537502">
        <w:lastRenderedPageBreak/>
        <w:t>Outcome Study and tests. The quantitative approach was appropriate for it gives valid, practical results compared to the qualitative approach.</w:t>
      </w:r>
    </w:p>
    <w:p w14:paraId="7026C79D" w14:textId="4E0E1537" w:rsidR="00537502" w:rsidRDefault="009E23E0" w:rsidP="00CC10A7">
      <w:pPr>
        <w:rPr>
          <w:b/>
          <w:bCs/>
        </w:rPr>
      </w:pPr>
      <w:r w:rsidRPr="00537502">
        <w:rPr>
          <w:b/>
          <w:bCs/>
        </w:rPr>
        <w:t>Hypothes</w:t>
      </w:r>
      <w:r w:rsidR="00EA1B62">
        <w:rPr>
          <w:b/>
          <w:bCs/>
        </w:rPr>
        <w:t>i</w:t>
      </w:r>
      <w:r w:rsidRPr="00537502">
        <w:rPr>
          <w:b/>
          <w:bCs/>
        </w:rPr>
        <w:t xml:space="preserve">s </w:t>
      </w:r>
    </w:p>
    <w:p w14:paraId="2550345C" w14:textId="15C51484" w:rsidR="00537502" w:rsidRDefault="009E23E0" w:rsidP="00CC10A7">
      <w:r w:rsidRPr="006949C9">
        <w:t xml:space="preserve">The hypothesis of the study </w:t>
      </w:r>
      <w:r>
        <w:t xml:space="preserve">mentions key variables (diabetes 2, physical activity, and quality of life) but fails to mention the study population (adults).  The hypothesis matches with the literature review which states that there exist positive </w:t>
      </w:r>
      <w:r w:rsidR="00EA1B62">
        <w:t>associations between</w:t>
      </w:r>
      <w:r>
        <w:t xml:space="preserve"> activity and HRQL (health-related quality of life).</w:t>
      </w:r>
    </w:p>
    <w:p w14:paraId="1459A9C8" w14:textId="79AFB0A4" w:rsidR="006949C9" w:rsidRDefault="009E23E0" w:rsidP="00CC10A7">
      <w:pPr>
        <w:rPr>
          <w:b/>
          <w:bCs/>
        </w:rPr>
      </w:pPr>
      <w:r w:rsidRPr="006949C9">
        <w:rPr>
          <w:b/>
          <w:bCs/>
        </w:rPr>
        <w:t>Literature review</w:t>
      </w:r>
    </w:p>
    <w:p w14:paraId="6418850D" w14:textId="596C9E89" w:rsidR="006949C9" w:rsidRDefault="009E23E0" w:rsidP="00CC10A7">
      <w:r w:rsidRPr="006949C9">
        <w:t xml:space="preserve">The literature review is </w:t>
      </w:r>
      <w:r w:rsidR="004A46EA">
        <w:t>up to date and relied on primary sources to deduct the relation between physical activity and HRQL but fails to give evidence about the phenomenon.  The review gives a sound basis for the new study because some randomized controlled trials have shown that participation in aerobic physical activity programs did not result in improved physical or mental health scores hence prompting more research in this area.</w:t>
      </w:r>
    </w:p>
    <w:p w14:paraId="64B01B12" w14:textId="77777777" w:rsidR="00B83441" w:rsidRDefault="009E23E0" w:rsidP="00CC10A7">
      <w:pPr>
        <w:rPr>
          <w:b/>
          <w:bCs/>
        </w:rPr>
      </w:pPr>
      <w:r>
        <w:rPr>
          <w:b/>
          <w:bCs/>
        </w:rPr>
        <w:t>Conceptua</w:t>
      </w:r>
      <w:r w:rsidRPr="004A46EA">
        <w:rPr>
          <w:b/>
          <w:bCs/>
        </w:rPr>
        <w:t>l framework</w:t>
      </w:r>
    </w:p>
    <w:p w14:paraId="47041BFB" w14:textId="29A63010" w:rsidR="004A46EA" w:rsidRDefault="009E23E0" w:rsidP="00CC10A7">
      <w:r w:rsidRPr="00B83441">
        <w:t>Some of the key concepts</w:t>
      </w:r>
      <w:r>
        <w:t xml:space="preserve"> for instance HRQL</w:t>
      </w:r>
      <w:r w:rsidRPr="004A46EA">
        <w:t xml:space="preserve"> are well defined. </w:t>
      </w:r>
      <w:r>
        <w:t>However, the study fails to elaborate more about picked diabetes 2. The study has an appropriate conceptual framework and also the rationale for engaging in the study. Despite recommendations by the Canadian Diabetes Association for people to engage in at least 150 minutes per week of exercise, many Canadians fail to adhere to it.</w:t>
      </w:r>
    </w:p>
    <w:p w14:paraId="2C8188B8" w14:textId="77777777" w:rsidR="00997DCF" w:rsidRDefault="00997DCF" w:rsidP="00CC10A7">
      <w:pPr>
        <w:rPr>
          <w:b/>
          <w:bCs/>
        </w:rPr>
      </w:pPr>
    </w:p>
    <w:p w14:paraId="4C231815" w14:textId="77777777" w:rsidR="00997DCF" w:rsidRDefault="00997DCF" w:rsidP="00CC10A7">
      <w:pPr>
        <w:rPr>
          <w:b/>
          <w:bCs/>
        </w:rPr>
      </w:pPr>
    </w:p>
    <w:p w14:paraId="678EAB4E" w14:textId="19FAF8AF" w:rsidR="00B83441" w:rsidRDefault="009E23E0" w:rsidP="00CC10A7">
      <w:pPr>
        <w:rPr>
          <w:b/>
          <w:bCs/>
        </w:rPr>
      </w:pPr>
      <w:r w:rsidRPr="00B83441">
        <w:rPr>
          <w:b/>
          <w:bCs/>
        </w:rPr>
        <w:lastRenderedPageBreak/>
        <w:t>Method</w:t>
      </w:r>
    </w:p>
    <w:p w14:paraId="116D90DA" w14:textId="1A61062E" w:rsidR="00B83441" w:rsidRDefault="009E23E0" w:rsidP="00CC10A7">
      <w:r w:rsidRPr="005F3C35">
        <w:rPr>
          <w:i/>
          <w:iCs/>
        </w:rPr>
        <w:t>Protection of human rights</w:t>
      </w:r>
      <w:r>
        <w:t>-</w:t>
      </w:r>
      <w:r w:rsidRPr="00B83441">
        <w:t xml:space="preserve">The study did </w:t>
      </w:r>
      <w:r>
        <w:t xml:space="preserve">not follow appropriate procedures that safeguard human rights. Also, it was not reviewed by the ethics review board. Also, its design did not consider minimizing risks participants </w:t>
      </w:r>
    </w:p>
    <w:p w14:paraId="1736C0DF" w14:textId="73E2490D" w:rsidR="005F3C35" w:rsidRDefault="009E23E0" w:rsidP="00CC10A7">
      <w:r w:rsidRPr="005F3C35">
        <w:rPr>
          <w:i/>
          <w:iCs/>
        </w:rPr>
        <w:t>Research design</w:t>
      </w:r>
      <w:r>
        <w:rPr>
          <w:i/>
          <w:iCs/>
        </w:rPr>
        <w:t xml:space="preserve">- </w:t>
      </w:r>
      <w:r>
        <w:t xml:space="preserve">Given the study purpose, the study did not use the most rigorous design. It relied on the feedback of the participants and secondary data. The study made appropriate comparisons by use of previous studies and concluding a vast data collection base. </w:t>
      </w:r>
      <w:r w:rsidR="00AA5456">
        <w:t>However,</w:t>
      </w:r>
      <w:r>
        <w:t xml:space="preserve"> the </w:t>
      </w:r>
      <w:r w:rsidR="00AA5456">
        <w:t>study design was not structured to minimize biases and threats.</w:t>
      </w:r>
    </w:p>
    <w:p w14:paraId="3731D83B" w14:textId="38ECAF6F" w:rsidR="00AA5456" w:rsidRDefault="009E23E0" w:rsidP="00CC10A7">
      <w:r w:rsidRPr="00A85588">
        <w:rPr>
          <w:i/>
          <w:iCs/>
        </w:rPr>
        <w:t>Population and sample</w:t>
      </w:r>
      <w:r>
        <w:t xml:space="preserve">- The population of the study is well described. The study used adults with diabetes 2 conditions. Other parameters for instance gender, school education, earnings, diabetes duration, family history, smoking, and ethnicity are well captured. During sampling, bias was not minimized as the study relied on those willing to participate. The sample size of 1948 was adequate for the study even though it did not </w:t>
      </w:r>
      <w:r w:rsidR="00A85588">
        <w:t>use power analysis to estimate the sample needs.</w:t>
      </w:r>
    </w:p>
    <w:p w14:paraId="6B130173" w14:textId="056EC572" w:rsidR="00A85588" w:rsidRDefault="009E23E0" w:rsidP="00CC10A7">
      <w:pPr>
        <w:rPr>
          <w:i/>
          <w:iCs/>
        </w:rPr>
      </w:pPr>
      <w:r w:rsidRPr="00A85588">
        <w:rPr>
          <w:i/>
          <w:iCs/>
        </w:rPr>
        <w:t xml:space="preserve">Data collection and measurement </w:t>
      </w:r>
      <w:r>
        <w:rPr>
          <w:i/>
          <w:iCs/>
        </w:rPr>
        <w:t xml:space="preserve">– </w:t>
      </w:r>
      <w:r>
        <w:t>Key variables were not operationalized using the best methods like observation and interviews. S</w:t>
      </w:r>
      <w:r w:rsidRPr="00A85588">
        <w:t>elf-administered surveys</w:t>
      </w:r>
      <w:r>
        <w:rPr>
          <w:i/>
          <w:iCs/>
        </w:rPr>
        <w:t xml:space="preserve"> </w:t>
      </w:r>
      <w:r w:rsidRPr="00EA1B62">
        <w:t>were relied upon to determine the relationship between physical activity and diabetes 2 conditions.</w:t>
      </w:r>
    </w:p>
    <w:p w14:paraId="7A25E421" w14:textId="7FDF10A3" w:rsidR="00A85588" w:rsidRDefault="009E23E0" w:rsidP="00CC10A7">
      <w:r w:rsidRPr="00006DEE">
        <w:t xml:space="preserve">The operational definitions for instance elements of HRQL </w:t>
      </w:r>
      <w:r w:rsidR="00006DEE" w:rsidRPr="00006DEE">
        <w:t>(social, mental, physical, and emotional)</w:t>
      </w:r>
      <w:r w:rsidR="00006DEE">
        <w:t xml:space="preserve"> are congruent with the conceptual definitions.</w:t>
      </w:r>
    </w:p>
    <w:p w14:paraId="2B8E3913" w14:textId="2EA72FAB" w:rsidR="00006DEE" w:rsidRPr="00EA1B62" w:rsidRDefault="009E23E0" w:rsidP="00CC10A7">
      <w:r>
        <w:t xml:space="preserve">Specific </w:t>
      </w:r>
      <w:r w:rsidRPr="00EA1B62">
        <w:t>instruments for example Medical Outcome Study, Oblique Factor Analysis, and Multivariable linear regression are not adequately described. The chosen instruments suit the intensity of the study. Also, the study fails to explain the validity of the collected data.</w:t>
      </w:r>
    </w:p>
    <w:p w14:paraId="5EDC8E15" w14:textId="76FE9491" w:rsidR="00006DEE" w:rsidRPr="00EA1B62" w:rsidRDefault="009E23E0" w:rsidP="00CC10A7">
      <w:pPr>
        <w:rPr>
          <w:b/>
          <w:bCs/>
        </w:rPr>
      </w:pPr>
      <w:r w:rsidRPr="00EA1B62">
        <w:rPr>
          <w:b/>
          <w:bCs/>
        </w:rPr>
        <w:lastRenderedPageBreak/>
        <w:t>Procedures</w:t>
      </w:r>
    </w:p>
    <w:p w14:paraId="4870CD2C" w14:textId="2CF5498B" w:rsidR="005F3C35" w:rsidRPr="00EA1B62" w:rsidRDefault="009E23E0" w:rsidP="00CC10A7">
      <w:r w:rsidRPr="00EA1B62">
        <w:t>The study did not employ intervention</w:t>
      </w:r>
      <w:r w:rsidR="00A326AE" w:rsidRPr="00EA1B62">
        <w:t xml:space="preserve"> and neither did it develop it. It also lacks intervention fidelity. Data that was collected did not minimize bias. Also, </w:t>
      </w:r>
      <w:r w:rsidR="00EA1B62" w:rsidRPr="00EA1B62">
        <w:t>the study</w:t>
      </w:r>
      <w:r w:rsidR="00A326AE" w:rsidRPr="00EA1B62">
        <w:t xml:space="preserve"> does not mention the training of the staff before the exercise.</w:t>
      </w:r>
    </w:p>
    <w:p w14:paraId="3CD10D3B" w14:textId="129B5F02" w:rsidR="00A326AE" w:rsidRPr="00EA1B62" w:rsidRDefault="009E23E0" w:rsidP="00CC10A7">
      <w:pPr>
        <w:rPr>
          <w:b/>
          <w:bCs/>
        </w:rPr>
      </w:pPr>
      <w:r w:rsidRPr="00EA1B62">
        <w:rPr>
          <w:b/>
          <w:bCs/>
        </w:rPr>
        <w:t>Results</w:t>
      </w:r>
    </w:p>
    <w:p w14:paraId="6D987F9A" w14:textId="7B870243" w:rsidR="00A326AE" w:rsidRPr="00EA1B62" w:rsidRDefault="009E23E0" w:rsidP="00CC10A7">
      <w:r w:rsidRPr="00EA1B62">
        <w:rPr>
          <w:i/>
          <w:iCs/>
        </w:rPr>
        <w:t>Data analysis</w:t>
      </w:r>
      <w:r w:rsidRPr="00EA1B62">
        <w:t>- The analyses addressed the study hypotheses that people who meet recommendations for physical activity will have better HRQLs than those who do not.</w:t>
      </w:r>
      <w:r w:rsidR="000D62C1" w:rsidRPr="00EA1B62">
        <w:t xml:space="preserve"> The study failed to use the most </w:t>
      </w:r>
      <w:r w:rsidR="00EA1B62" w:rsidRPr="00EA1B62">
        <w:t>reliable methods</w:t>
      </w:r>
      <w:r w:rsidR="000D62C1" w:rsidRPr="00EA1B62">
        <w:t xml:space="preserve"> of data </w:t>
      </w:r>
      <w:r w:rsidR="00EA1B62" w:rsidRPr="00EA1B62">
        <w:t>collection for</w:t>
      </w:r>
      <w:r w:rsidR="000D62C1" w:rsidRPr="00EA1B62">
        <w:t xml:space="preserve"> instance interviews and observation. Also, it did not address problems of missing values and failed to carry out intervention analysis.</w:t>
      </w:r>
    </w:p>
    <w:p w14:paraId="4AAAC20F" w14:textId="7F3F2CBB" w:rsidR="000D62C1" w:rsidRPr="00EA1B62" w:rsidRDefault="009E23E0" w:rsidP="00CC10A7">
      <w:r w:rsidRPr="00EA1B62">
        <w:rPr>
          <w:i/>
          <w:iCs/>
        </w:rPr>
        <w:t>Findings-</w:t>
      </w:r>
      <w:r w:rsidRPr="00EA1B62">
        <w:t xml:space="preserve"> The study boasts about the use of a larger representative sample. The findings are summarized by the use of figures into averages and percentages. (e.g 78.6% of the participants failed to meet activity recommendations). Tables are well used for instance to describe participant characteristics and results of linear regression models (</w:t>
      </w:r>
      <w:r w:rsidR="00EA1B62">
        <w:t xml:space="preserve">Thiel et al., 2017, </w:t>
      </w:r>
      <w:r w:rsidRPr="00EA1B62">
        <w:t>p.4)</w:t>
      </w:r>
    </w:p>
    <w:p w14:paraId="63DED5BB" w14:textId="6096461B" w:rsidR="000D62C1" w:rsidRPr="00EA1B62" w:rsidRDefault="009E23E0" w:rsidP="00CC10A7">
      <w:pPr>
        <w:rPr>
          <w:b/>
          <w:bCs/>
        </w:rPr>
      </w:pPr>
      <w:r w:rsidRPr="00EA1B62">
        <w:rPr>
          <w:b/>
          <w:bCs/>
        </w:rPr>
        <w:t xml:space="preserve">Discussion </w:t>
      </w:r>
    </w:p>
    <w:p w14:paraId="000C5A18" w14:textId="5AA05127" w:rsidR="000D62C1" w:rsidRPr="00EA1B62" w:rsidRDefault="009E23E0" w:rsidP="00CC10A7">
      <w:r w:rsidRPr="00EA1B62">
        <w:t>All major findings of exercise and diabetes are discussed and interpreted based on the limitations. Individuals capable of exceeding the recommended intensity of exercise may have better HRQL. The report affirms the use of the sample to generalize results about diabetes 2 patients.</w:t>
      </w:r>
    </w:p>
    <w:p w14:paraId="53563389" w14:textId="05E5C780" w:rsidR="0057409E" w:rsidRPr="00EA1B62" w:rsidRDefault="009E23E0" w:rsidP="00CC10A7">
      <w:r w:rsidRPr="00EA1B62">
        <w:rPr>
          <w:i/>
          <w:iCs/>
        </w:rPr>
        <w:t>Implications –</w:t>
      </w:r>
      <w:r w:rsidRPr="00EA1B62">
        <w:t xml:space="preserve"> The study gives reasonable and complete recommendations that </w:t>
      </w:r>
      <w:r w:rsidR="00805D83" w:rsidRPr="00EA1B62">
        <w:t xml:space="preserve">public health efforts to promote decrease sedentary lifestyle </w:t>
      </w:r>
      <w:r w:rsidR="00EA1B62" w:rsidRPr="00EA1B62">
        <w:t>habits and</w:t>
      </w:r>
      <w:r w:rsidR="00805D83" w:rsidRPr="00EA1B62">
        <w:t xml:space="preserve"> promote physical activity need to be continued to improve the health outcomes and care of patients with type 2 diabetes.</w:t>
      </w:r>
    </w:p>
    <w:p w14:paraId="774ABA01" w14:textId="775AFDA8" w:rsidR="00805D83" w:rsidRPr="00EA1B62" w:rsidRDefault="009E23E0" w:rsidP="00CC10A7">
      <w:pPr>
        <w:rPr>
          <w:b/>
          <w:bCs/>
        </w:rPr>
      </w:pPr>
      <w:r w:rsidRPr="00EA1B62">
        <w:rPr>
          <w:b/>
          <w:bCs/>
        </w:rPr>
        <w:lastRenderedPageBreak/>
        <w:t>Global issues</w:t>
      </w:r>
      <w:r w:rsidRPr="00EA1B62">
        <w:rPr>
          <w:b/>
          <w:bCs/>
        </w:rPr>
        <w:softHyphen/>
      </w:r>
    </w:p>
    <w:p w14:paraId="78C21ABA" w14:textId="69D1AC20" w:rsidR="00805D83" w:rsidRPr="00EA1B62" w:rsidRDefault="009E23E0" w:rsidP="00CC10A7">
      <w:r w:rsidRPr="00EA1B62">
        <w:t xml:space="preserve">Generally, the report is well written using a research format starting with an abstract, introduction among other elements. However, it lacks the CONSORT flow </w:t>
      </w:r>
      <w:r w:rsidR="00EA1B62" w:rsidRPr="00EA1B62">
        <w:t>chart.</w:t>
      </w:r>
    </w:p>
    <w:p w14:paraId="20F9704E" w14:textId="0EFA8FED" w:rsidR="00805D83" w:rsidRPr="00EA1B62" w:rsidRDefault="009E23E0" w:rsidP="00CC10A7">
      <w:r w:rsidRPr="00EA1B62">
        <w:t xml:space="preserve">Researcher credibility-The researchers showcase high levels of qualifications based on the way they </w:t>
      </w:r>
      <w:r w:rsidR="00EA1B62" w:rsidRPr="00EA1B62">
        <w:t>analyze</w:t>
      </w:r>
      <w:r w:rsidRPr="00EA1B62">
        <w:t xml:space="preserve"> data (averages, percentages, and </w:t>
      </w:r>
      <w:r w:rsidR="00EA1B62" w:rsidRPr="00EA1B62">
        <w:t>deductions) and</w:t>
      </w:r>
      <w:r w:rsidRPr="00EA1B62">
        <w:t xml:space="preserve"> use research tools for instance linear regression making it have high credibility levels to readers.</w:t>
      </w:r>
    </w:p>
    <w:p w14:paraId="4EF4F659" w14:textId="4CA4984B" w:rsidR="00805D83" w:rsidRPr="00EA1B62" w:rsidRDefault="009E23E0" w:rsidP="00CC10A7">
      <w:pPr>
        <w:rPr>
          <w:b/>
          <w:bCs/>
        </w:rPr>
      </w:pPr>
      <w:r w:rsidRPr="00EA1B62">
        <w:rPr>
          <w:b/>
          <w:bCs/>
        </w:rPr>
        <w:t>Summary assessment</w:t>
      </w:r>
    </w:p>
    <w:p w14:paraId="1F8857FF" w14:textId="129CC0E6" w:rsidR="00805D83" w:rsidRPr="00EA1B62" w:rsidRDefault="009E23E0" w:rsidP="00CC10A7">
      <w:r w:rsidRPr="00EA1B62">
        <w:t xml:space="preserve">I have confidence in the truth value of the report that recommended </w:t>
      </w:r>
      <w:r w:rsidR="00EA1B62" w:rsidRPr="00EA1B62">
        <w:t>physical exercise</w:t>
      </w:r>
      <w:r w:rsidRPr="00EA1B62">
        <w:t xml:space="preserve"> can improve the health conditions of people with diabetes 2. The findings </w:t>
      </w:r>
      <w:r w:rsidR="00EA1B62" w:rsidRPr="00EA1B62">
        <w:t>are hence useful in nursing practice.</w:t>
      </w:r>
    </w:p>
    <w:p w14:paraId="6198D021" w14:textId="77777777" w:rsidR="0063006C" w:rsidRDefault="0063006C" w:rsidP="00CC10A7">
      <w:pPr>
        <w:rPr>
          <w:b/>
          <w:bCs/>
        </w:rPr>
      </w:pPr>
    </w:p>
    <w:p w14:paraId="37E8FED6" w14:textId="77777777" w:rsidR="0063006C" w:rsidRDefault="0063006C" w:rsidP="00CC10A7">
      <w:pPr>
        <w:rPr>
          <w:b/>
          <w:bCs/>
        </w:rPr>
      </w:pPr>
    </w:p>
    <w:p w14:paraId="0CBE417E" w14:textId="77777777" w:rsidR="0063006C" w:rsidRDefault="0063006C" w:rsidP="00CC10A7">
      <w:pPr>
        <w:rPr>
          <w:b/>
          <w:bCs/>
        </w:rPr>
      </w:pPr>
    </w:p>
    <w:p w14:paraId="1AB58DD1" w14:textId="77777777" w:rsidR="0063006C" w:rsidRDefault="0063006C" w:rsidP="00CC10A7">
      <w:pPr>
        <w:rPr>
          <w:b/>
          <w:bCs/>
        </w:rPr>
      </w:pPr>
    </w:p>
    <w:p w14:paraId="3862BCBF" w14:textId="77777777" w:rsidR="0063006C" w:rsidRDefault="0063006C" w:rsidP="00CC10A7">
      <w:pPr>
        <w:rPr>
          <w:b/>
          <w:bCs/>
        </w:rPr>
      </w:pPr>
    </w:p>
    <w:p w14:paraId="0BF2FBD6" w14:textId="77777777" w:rsidR="0063006C" w:rsidRDefault="0063006C" w:rsidP="00CC10A7">
      <w:pPr>
        <w:rPr>
          <w:b/>
          <w:bCs/>
        </w:rPr>
      </w:pPr>
    </w:p>
    <w:p w14:paraId="2B5646E0" w14:textId="77777777" w:rsidR="0063006C" w:rsidRDefault="0063006C" w:rsidP="00CC10A7">
      <w:pPr>
        <w:rPr>
          <w:b/>
          <w:bCs/>
        </w:rPr>
      </w:pPr>
    </w:p>
    <w:p w14:paraId="649E0FF1" w14:textId="05DA9557" w:rsidR="00C21986" w:rsidRDefault="00C21986" w:rsidP="00323645">
      <w:pPr>
        <w:rPr>
          <w:b/>
          <w:bCs/>
        </w:rPr>
      </w:pPr>
    </w:p>
    <w:p w14:paraId="2D9FD7CA" w14:textId="77777777" w:rsidR="00323645" w:rsidRDefault="00323645" w:rsidP="00323645">
      <w:pPr>
        <w:rPr>
          <w:b/>
          <w:bCs/>
        </w:rPr>
      </w:pPr>
    </w:p>
    <w:p w14:paraId="02CDC49D" w14:textId="5606F97D" w:rsidR="00EA1B62" w:rsidRPr="00096EA0" w:rsidRDefault="009E23E0" w:rsidP="0063006C">
      <w:pPr>
        <w:jc w:val="center"/>
        <w:rPr>
          <w:bCs/>
        </w:rPr>
      </w:pPr>
      <w:r w:rsidRPr="00096EA0">
        <w:rPr>
          <w:bCs/>
        </w:rPr>
        <w:lastRenderedPageBreak/>
        <w:t>Reference</w:t>
      </w:r>
      <w:bookmarkStart w:id="0" w:name="_GoBack"/>
      <w:bookmarkEnd w:id="0"/>
    </w:p>
    <w:p w14:paraId="20DEB87F" w14:textId="48185431" w:rsidR="00EA1B62" w:rsidRPr="00EA1B62" w:rsidRDefault="009E23E0" w:rsidP="00EA1B62">
      <w:pPr>
        <w:ind w:left="720" w:hanging="720"/>
        <w:jc w:val="both"/>
        <w:rPr>
          <w:b/>
          <w:bCs/>
        </w:rPr>
      </w:pPr>
      <w:r w:rsidRPr="00EA1B62">
        <w:rPr>
          <w:color w:val="222222"/>
          <w:shd w:val="clear" w:color="auto" w:fill="FFFFFF"/>
        </w:rPr>
        <w:t>Thiel, D. M., Al Sayah, F., Vallance, J. K., Johnson, S. T., &amp; Johnson, J. A. (2017). Association between physical activity and health-related quality of life in adults with type 2 diabetes. </w:t>
      </w:r>
      <w:r w:rsidRPr="00EA1B62">
        <w:rPr>
          <w:i/>
          <w:iCs/>
          <w:color w:val="222222"/>
          <w:shd w:val="clear" w:color="auto" w:fill="FFFFFF"/>
        </w:rPr>
        <w:t>Canadian Journal of diabetes</w:t>
      </w:r>
      <w:r w:rsidRPr="00EA1B62">
        <w:rPr>
          <w:color w:val="222222"/>
          <w:shd w:val="clear" w:color="auto" w:fill="FFFFFF"/>
        </w:rPr>
        <w:t>, </w:t>
      </w:r>
      <w:r w:rsidRPr="00EA1B62">
        <w:rPr>
          <w:i/>
          <w:iCs/>
          <w:color w:val="222222"/>
          <w:shd w:val="clear" w:color="auto" w:fill="FFFFFF"/>
        </w:rPr>
        <w:t>41</w:t>
      </w:r>
      <w:r w:rsidRPr="00EA1B62">
        <w:rPr>
          <w:color w:val="222222"/>
          <w:shd w:val="clear" w:color="auto" w:fill="FFFFFF"/>
        </w:rPr>
        <w:t>(1), 58-63.</w:t>
      </w:r>
    </w:p>
    <w:p w14:paraId="4B96E386" w14:textId="77777777" w:rsidR="00805D83" w:rsidRPr="000D62C1" w:rsidRDefault="00805D83" w:rsidP="00CC10A7">
      <w:pPr>
        <w:rPr>
          <w:b/>
          <w:bCs/>
        </w:rPr>
      </w:pPr>
    </w:p>
    <w:p w14:paraId="20EF8E7A" w14:textId="77777777" w:rsidR="004A46EA" w:rsidRPr="004A46EA" w:rsidRDefault="004A46EA" w:rsidP="00CC10A7">
      <w:pPr>
        <w:rPr>
          <w:b/>
          <w:bCs/>
        </w:rPr>
      </w:pPr>
    </w:p>
    <w:sectPr w:rsidR="004A46EA" w:rsidRPr="004A46E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92105" w14:textId="77777777" w:rsidR="0082570A" w:rsidRDefault="0082570A">
      <w:pPr>
        <w:spacing w:after="0" w:line="240" w:lineRule="auto"/>
      </w:pPr>
      <w:r>
        <w:separator/>
      </w:r>
    </w:p>
  </w:endnote>
  <w:endnote w:type="continuationSeparator" w:id="0">
    <w:p w14:paraId="0E478E3D" w14:textId="77777777" w:rsidR="0082570A" w:rsidRDefault="00825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9EB4B" w14:textId="77777777" w:rsidR="0082570A" w:rsidRDefault="0082570A">
      <w:pPr>
        <w:spacing w:after="0" w:line="240" w:lineRule="auto"/>
      </w:pPr>
      <w:r>
        <w:separator/>
      </w:r>
    </w:p>
  </w:footnote>
  <w:footnote w:type="continuationSeparator" w:id="0">
    <w:p w14:paraId="18C42430" w14:textId="77777777" w:rsidR="0082570A" w:rsidRDefault="00825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962509"/>
      <w:docPartObj>
        <w:docPartGallery w:val="Page Numbers (Top of Page)"/>
        <w:docPartUnique/>
      </w:docPartObj>
    </w:sdtPr>
    <w:sdtEndPr>
      <w:rPr>
        <w:noProof/>
      </w:rPr>
    </w:sdtEndPr>
    <w:sdtContent>
      <w:p w14:paraId="3287AA40" w14:textId="5687AADE" w:rsidR="00CC10A7" w:rsidRDefault="009E23E0" w:rsidP="00CC10A7">
        <w:pPr>
          <w:pStyle w:val="Header"/>
        </w:pPr>
        <w:r>
          <w:t>ARTICLE CRITIQUE</w:t>
        </w:r>
        <w:r>
          <w:tab/>
        </w:r>
        <w:r>
          <w:tab/>
        </w:r>
        <w:r>
          <w:fldChar w:fldCharType="begin"/>
        </w:r>
        <w:r>
          <w:instrText xml:space="preserve"> PAGE   \* MERGEFORMAT </w:instrText>
        </w:r>
        <w:r>
          <w:fldChar w:fldCharType="separate"/>
        </w:r>
        <w:r w:rsidR="00FE65B8">
          <w:rPr>
            <w:noProof/>
          </w:rPr>
          <w:t>1</w:t>
        </w:r>
        <w:r>
          <w:rPr>
            <w:noProof/>
          </w:rPr>
          <w:fldChar w:fldCharType="end"/>
        </w:r>
      </w:p>
    </w:sdtContent>
  </w:sdt>
  <w:p w14:paraId="333A2175" w14:textId="77777777" w:rsidR="00CC10A7" w:rsidRDefault="00CC1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A7"/>
    <w:rsid w:val="00006DEE"/>
    <w:rsid w:val="00066186"/>
    <w:rsid w:val="00096EA0"/>
    <w:rsid w:val="000D62C1"/>
    <w:rsid w:val="00114E94"/>
    <w:rsid w:val="002471F9"/>
    <w:rsid w:val="00262495"/>
    <w:rsid w:val="00323645"/>
    <w:rsid w:val="004A46EA"/>
    <w:rsid w:val="00537502"/>
    <w:rsid w:val="0057409E"/>
    <w:rsid w:val="005F3C35"/>
    <w:rsid w:val="00600983"/>
    <w:rsid w:val="0063006C"/>
    <w:rsid w:val="006949C9"/>
    <w:rsid w:val="00805D83"/>
    <w:rsid w:val="00824B7C"/>
    <w:rsid w:val="0082570A"/>
    <w:rsid w:val="00997DCF"/>
    <w:rsid w:val="009B3EA1"/>
    <w:rsid w:val="009E23E0"/>
    <w:rsid w:val="00A326AE"/>
    <w:rsid w:val="00A85588"/>
    <w:rsid w:val="00AA5456"/>
    <w:rsid w:val="00B83441"/>
    <w:rsid w:val="00C21986"/>
    <w:rsid w:val="00CA02C5"/>
    <w:rsid w:val="00CC10A7"/>
    <w:rsid w:val="00E16D0E"/>
    <w:rsid w:val="00E17FF4"/>
    <w:rsid w:val="00E666AC"/>
    <w:rsid w:val="00EA1B62"/>
    <w:rsid w:val="00FD6EE5"/>
    <w:rsid w:val="00FE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E687"/>
  <w15:chartTrackingRefBased/>
  <w15:docId w15:val="{36241A82-B72B-41ED-8BC3-A53826E3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0A7"/>
  </w:style>
  <w:style w:type="paragraph" w:styleId="Footer">
    <w:name w:val="footer"/>
    <w:basedOn w:val="Normal"/>
    <w:link w:val="FooterChar"/>
    <w:uiPriority w:val="99"/>
    <w:unhideWhenUsed/>
    <w:rsid w:val="00CC1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siangu</dc:creator>
  <cp:lastModifiedBy>user</cp:lastModifiedBy>
  <cp:revision>2</cp:revision>
  <dcterms:created xsi:type="dcterms:W3CDTF">2021-06-26T04:03:00Z</dcterms:created>
  <dcterms:modified xsi:type="dcterms:W3CDTF">2021-06-26T04:03:00Z</dcterms:modified>
</cp:coreProperties>
</file>